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604" w:rsidRDefault="00E940DD">
      <w:r>
        <w:t>Opera Unit: Fifth Grade</w:t>
      </w:r>
    </w:p>
    <w:p w:rsidR="001D4604" w:rsidRDefault="001D4604"/>
    <w:p w:rsidR="00E940DD" w:rsidRDefault="001D4604">
      <w:r>
        <w:t xml:space="preserve">This unit focuses on Mozart’s Opera, The Magic Flute.  Throughout the unit, students learn the terminology and jobs of four professions in the opera world.  The unit culminates with students organizing a performance of a portion of Act One.  Using their knowledge of the professions in opera, students break into small groups to create the set, costumes, music, and performers needed for an opera.  </w:t>
      </w:r>
    </w:p>
    <w:p w:rsidR="00995F8D" w:rsidRDefault="00995F8D" w:rsidP="00E940DD"/>
    <w:p w:rsidR="00995F8D" w:rsidRDefault="00995F8D" w:rsidP="00E940DD">
      <w:r w:rsidRPr="00995F8D">
        <w:rPr>
          <w:b/>
          <w:u w:val="single"/>
        </w:rPr>
        <w:t>Day One</w:t>
      </w:r>
      <w:r>
        <w:t>: Intro</w:t>
      </w:r>
    </w:p>
    <w:p w:rsidR="00995F8D" w:rsidRDefault="00995F8D" w:rsidP="00995F8D">
      <w:pPr>
        <w:ind w:firstLine="720"/>
      </w:pPr>
      <w:r>
        <w:t>Listening: Overture from The Magic Flute</w:t>
      </w:r>
    </w:p>
    <w:p w:rsidR="00995F8D" w:rsidRDefault="00995F8D" w:rsidP="00E940DD">
      <w:r>
        <w:t>Page 1 of Packet: What is Opera?</w:t>
      </w:r>
    </w:p>
    <w:p w:rsidR="00995F8D" w:rsidRDefault="00995F8D" w:rsidP="00E940DD">
      <w:r>
        <w:t>Watch Wagner clip</w:t>
      </w:r>
    </w:p>
    <w:p w:rsidR="00995F8D" w:rsidRDefault="00995F8D" w:rsidP="00E940DD">
      <w:r>
        <w:t>Opera is exciting: Read page 2</w:t>
      </w:r>
    </w:p>
    <w:p w:rsidR="00995F8D" w:rsidRDefault="00995F8D" w:rsidP="00E940DD">
      <w:r>
        <w:t>Watch Met Season clip</w:t>
      </w:r>
    </w:p>
    <w:p w:rsidR="00995F8D" w:rsidRDefault="00995F8D" w:rsidP="00E940DD"/>
    <w:p w:rsidR="00995F8D" w:rsidRDefault="00995F8D" w:rsidP="00E940DD">
      <w:r>
        <w:rPr>
          <w:b/>
          <w:u w:val="single"/>
        </w:rPr>
        <w:t>Day Two</w:t>
      </w:r>
      <w:r>
        <w:t>: The Magic Flute</w:t>
      </w:r>
    </w:p>
    <w:p w:rsidR="00995F8D" w:rsidRDefault="00995F8D" w:rsidP="00E940DD">
      <w:r>
        <w:tab/>
        <w:t>Listening: Overture, again</w:t>
      </w:r>
    </w:p>
    <w:p w:rsidR="00995F8D" w:rsidRDefault="00995F8D" w:rsidP="00E940DD">
      <w:r>
        <w:t xml:space="preserve">Read The Magic Flute: </w:t>
      </w:r>
    </w:p>
    <w:p w:rsidR="00995F8D" w:rsidRDefault="00995F8D" w:rsidP="00E940DD">
      <w:r>
        <w:tab/>
        <w:t>Who was Mozart?</w:t>
      </w:r>
    </w:p>
    <w:p w:rsidR="00995F8D" w:rsidRDefault="00995F8D" w:rsidP="00E940DD">
      <w:r>
        <w:tab/>
        <w:t>Write synopsis, page 2</w:t>
      </w:r>
    </w:p>
    <w:p w:rsidR="00995F8D" w:rsidRDefault="00995F8D" w:rsidP="00E940DD">
      <w:r>
        <w:t>Why do we do this?  Discuss standards.</w:t>
      </w:r>
    </w:p>
    <w:p w:rsidR="00995F8D" w:rsidRDefault="00995F8D" w:rsidP="00E940DD"/>
    <w:p w:rsidR="00995F8D" w:rsidRDefault="00995F8D" w:rsidP="00E940DD">
      <w:r>
        <w:rPr>
          <w:b/>
          <w:u w:val="single"/>
        </w:rPr>
        <w:t>Day Three</w:t>
      </w:r>
      <w:r>
        <w:t>: The Performers</w:t>
      </w:r>
    </w:p>
    <w:p w:rsidR="00995F8D" w:rsidRPr="00995F8D" w:rsidRDefault="00995F8D" w:rsidP="00E940DD">
      <w:r>
        <w:tab/>
        <w:t>Listening: Queen of the Night Aria</w:t>
      </w:r>
    </w:p>
    <w:p w:rsidR="00995F8D" w:rsidRDefault="00995F8D" w:rsidP="00E940DD">
      <w:r>
        <w:t>Page 3:</w:t>
      </w:r>
    </w:p>
    <w:p w:rsidR="00995F8D" w:rsidRDefault="00995F8D" w:rsidP="00E940DD">
      <w:r>
        <w:t>Review Magic Flute and characters</w:t>
      </w:r>
    </w:p>
    <w:p w:rsidR="00995F8D" w:rsidRDefault="00995F8D" w:rsidP="00E940DD">
      <w:r>
        <w:tab/>
        <w:t>Which character is which voice type?</w:t>
      </w:r>
    </w:p>
    <w:p w:rsidR="00995F8D" w:rsidRDefault="00995F8D" w:rsidP="00E940DD">
      <w:r>
        <w:t>Watch English and German YouTube clips.</w:t>
      </w:r>
    </w:p>
    <w:p w:rsidR="00995F8D" w:rsidRDefault="00995F8D" w:rsidP="00E940DD">
      <w:r>
        <w:tab/>
        <w:t>Compare and contrast, page 10</w:t>
      </w:r>
    </w:p>
    <w:p w:rsidR="00995F8D" w:rsidRDefault="00995F8D" w:rsidP="00E940DD"/>
    <w:p w:rsidR="00995F8D" w:rsidRDefault="00995F8D" w:rsidP="00E940DD">
      <w:r>
        <w:rPr>
          <w:b/>
          <w:u w:val="single"/>
        </w:rPr>
        <w:t>Day Four</w:t>
      </w:r>
      <w:r>
        <w:t xml:space="preserve">: </w:t>
      </w:r>
      <w:r w:rsidR="00E91124">
        <w:t>Behind the Scenes</w:t>
      </w:r>
    </w:p>
    <w:p w:rsidR="00995F8D" w:rsidRDefault="00995F8D" w:rsidP="00E940DD">
      <w:r>
        <w:tab/>
        <w:t>Listening: Queen of the Night, again</w:t>
      </w:r>
    </w:p>
    <w:p w:rsidR="00E91124" w:rsidRDefault="00E91124" w:rsidP="00E940DD">
      <w:r>
        <w:t>Page 4</w:t>
      </w:r>
      <w:r w:rsidR="00995F8D">
        <w:t xml:space="preserve">: </w:t>
      </w:r>
      <w:r>
        <w:t>Behind the Scenes</w:t>
      </w:r>
    </w:p>
    <w:p w:rsidR="00E91124" w:rsidRDefault="00E91124" w:rsidP="00E940DD">
      <w:r>
        <w:tab/>
        <w:t>Look at costumes</w:t>
      </w:r>
    </w:p>
    <w:p w:rsidR="00E91124" w:rsidRDefault="00E91124" w:rsidP="00E940DD">
      <w:r>
        <w:tab/>
        <w:t>Look at scenery examples</w:t>
      </w:r>
    </w:p>
    <w:p w:rsidR="00E91124" w:rsidRDefault="00E91124" w:rsidP="00E940DD">
      <w:r>
        <w:t xml:space="preserve">Opera Word Match- </w:t>
      </w:r>
      <w:proofErr w:type="gramStart"/>
      <w:r>
        <w:t>tear</w:t>
      </w:r>
      <w:proofErr w:type="gramEnd"/>
      <w:r>
        <w:t xml:space="preserve"> off and turn in!</w:t>
      </w:r>
    </w:p>
    <w:p w:rsidR="00E91124" w:rsidRDefault="00E91124" w:rsidP="00E940DD"/>
    <w:p w:rsidR="00E91124" w:rsidRDefault="00E91124" w:rsidP="00E940DD">
      <w:r>
        <w:rPr>
          <w:b/>
          <w:u w:val="single"/>
        </w:rPr>
        <w:t>Day Five</w:t>
      </w:r>
      <w:r>
        <w:t>: Composer’s job</w:t>
      </w:r>
    </w:p>
    <w:p w:rsidR="00E91124" w:rsidRDefault="00E91124" w:rsidP="00E940DD">
      <w:r>
        <w:tab/>
        <w:t xml:space="preserve">What is a composer? </w:t>
      </w:r>
    </w:p>
    <w:p w:rsidR="00E91124" w:rsidRDefault="00E91124" w:rsidP="00E940DD">
      <w:r>
        <w:tab/>
        <w:t>Who composed the magic flute?</w:t>
      </w:r>
    </w:p>
    <w:p w:rsidR="00E91124" w:rsidRDefault="00E91124" w:rsidP="00E940DD">
      <w:r>
        <w:t>Review Ostinato.</w:t>
      </w:r>
    </w:p>
    <w:p w:rsidR="00E91124" w:rsidRDefault="00E91124" w:rsidP="00E940DD">
      <w:r>
        <w:t>Explain Leitmotifs.</w:t>
      </w:r>
    </w:p>
    <w:p w:rsidR="00E91124" w:rsidRDefault="00E91124" w:rsidP="00E940DD">
      <w:r>
        <w:tab/>
        <w:t>Play Jaws theme.</w:t>
      </w:r>
    </w:p>
    <w:p w:rsidR="00A01EAA" w:rsidRDefault="00A01EAA" w:rsidP="00E940DD">
      <w:r>
        <w:t>Remind them of “The Ring,” written by Wagner.</w:t>
      </w:r>
    </w:p>
    <w:p w:rsidR="00A01EAA" w:rsidRDefault="00A01EAA" w:rsidP="00E940DD">
      <w:r>
        <w:tab/>
        <w:t>How do you spell Wagner?</w:t>
      </w:r>
    </w:p>
    <w:p w:rsidR="00A01EAA" w:rsidRDefault="00A01EAA" w:rsidP="00E940DD">
      <w:r>
        <w:tab/>
        <w:t>Wagner is the father of leitmotifs</w:t>
      </w:r>
    </w:p>
    <w:p w:rsidR="00EB2A96" w:rsidRDefault="00A01EAA" w:rsidP="00E940DD">
      <w:r>
        <w:t>Play examples of leitmotifs from The Ring.</w:t>
      </w:r>
    </w:p>
    <w:p w:rsidR="00A01EAA" w:rsidRDefault="00EB2A96" w:rsidP="00E940DD">
      <w:r>
        <w:t xml:space="preserve">Find them here: </w:t>
      </w:r>
      <w:r w:rsidRPr="00EB2A96">
        <w:t>http://www.trell.org/wagner/rhinegold.html</w:t>
      </w:r>
    </w:p>
    <w:p w:rsidR="00A01EAA" w:rsidRDefault="00A01EAA" w:rsidP="00E940DD">
      <w:r>
        <w:tab/>
        <w:t>Students will think of two adjectives to describe the character or object.</w:t>
      </w:r>
    </w:p>
    <w:p w:rsidR="00E91124" w:rsidRPr="00E91124" w:rsidRDefault="00A01EAA" w:rsidP="00E940DD">
      <w:r>
        <w:tab/>
        <w:t>Use Pair Share to keep students engaged.</w:t>
      </w:r>
    </w:p>
    <w:p w:rsidR="00A01EAA" w:rsidRDefault="00A01EAA" w:rsidP="00E940DD">
      <w:r>
        <w:t xml:space="preserve">Review jobs for project: Performers, Costume Designers, </w:t>
      </w:r>
      <w:proofErr w:type="gramStart"/>
      <w:r>
        <w:t>Set</w:t>
      </w:r>
      <w:proofErr w:type="gramEnd"/>
      <w:r>
        <w:t xml:space="preserve"> designers, Composers</w:t>
      </w:r>
    </w:p>
    <w:p w:rsidR="00E91124" w:rsidRDefault="00A01EAA" w:rsidP="00E940DD">
      <w:r>
        <w:tab/>
        <w:t>Allow students to choose their top two job choices and turn in.</w:t>
      </w:r>
    </w:p>
    <w:p w:rsidR="00A01EAA" w:rsidRDefault="00A01EAA" w:rsidP="00E940DD">
      <w:pPr>
        <w:tabs>
          <w:tab w:val="left" w:pos="7503"/>
        </w:tabs>
      </w:pPr>
    </w:p>
    <w:p w:rsidR="00A01EAA" w:rsidRDefault="00A01EAA" w:rsidP="00E940DD">
      <w:pPr>
        <w:tabs>
          <w:tab w:val="left" w:pos="7503"/>
        </w:tabs>
      </w:pPr>
      <w:r>
        <w:rPr>
          <w:b/>
          <w:u w:val="single"/>
        </w:rPr>
        <w:t>Day Six</w:t>
      </w:r>
      <w:r>
        <w:t>: Start group projects.</w:t>
      </w:r>
    </w:p>
    <w:p w:rsidR="00A01EAA" w:rsidRDefault="00A01EAA" w:rsidP="00E940DD">
      <w:pPr>
        <w:tabs>
          <w:tab w:val="left" w:pos="7503"/>
        </w:tabs>
      </w:pPr>
    </w:p>
    <w:p w:rsidR="00A01EAA" w:rsidRDefault="00A01EAA" w:rsidP="00E940DD">
      <w:pPr>
        <w:tabs>
          <w:tab w:val="left" w:pos="7503"/>
        </w:tabs>
      </w:pPr>
      <w:r>
        <w:br/>
        <w:t>Things to consider…</w:t>
      </w:r>
    </w:p>
    <w:p w:rsidR="00A01EAA" w:rsidRDefault="00A01EAA" w:rsidP="00E940DD">
      <w:pPr>
        <w:tabs>
          <w:tab w:val="left" w:pos="7503"/>
        </w:tabs>
      </w:pPr>
      <w:r>
        <w:t>How can I incorporate the unused pages of the packet?</w:t>
      </w:r>
    </w:p>
    <w:p w:rsidR="00A01EAA" w:rsidRDefault="00A01EAA" w:rsidP="00E940DD">
      <w:pPr>
        <w:tabs>
          <w:tab w:val="left" w:pos="7503"/>
        </w:tabs>
      </w:pPr>
      <w:r>
        <w:t>Add page about composers and leitmotifs to packet.</w:t>
      </w:r>
    </w:p>
    <w:p w:rsidR="00A01EAA" w:rsidRDefault="00A01EAA" w:rsidP="00E940DD">
      <w:pPr>
        <w:tabs>
          <w:tab w:val="left" w:pos="7503"/>
        </w:tabs>
      </w:pPr>
      <w:r>
        <w:t>Show clips from other operas after clean up.</w:t>
      </w:r>
    </w:p>
    <w:p w:rsidR="00E91124" w:rsidRPr="00A01EAA" w:rsidRDefault="00A01EAA" w:rsidP="00E940DD">
      <w:pPr>
        <w:tabs>
          <w:tab w:val="left" w:pos="7503"/>
        </w:tabs>
      </w:pPr>
      <w:r>
        <w:t xml:space="preserve">Show Looney Tunes opera cartoon. </w:t>
      </w:r>
    </w:p>
    <w:sectPr w:rsidR="00E91124" w:rsidRPr="00A01EAA" w:rsidSect="00E9112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40DD"/>
    <w:rsid w:val="001D4604"/>
    <w:rsid w:val="00257189"/>
    <w:rsid w:val="00995F8D"/>
    <w:rsid w:val="00A01EAA"/>
    <w:rsid w:val="00E179A4"/>
    <w:rsid w:val="00E91124"/>
    <w:rsid w:val="00E940DD"/>
    <w:rsid w:val="00EB2A96"/>
    <w:rsid w:val="00F911C9"/>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9E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286</Words>
  <Characters>1632</Characters>
  <Application>Microsoft Macintosh Word</Application>
  <DocSecurity>0</DocSecurity>
  <Lines>13</Lines>
  <Paragraphs>3</Paragraphs>
  <ScaleCrop>false</ScaleCrop>
  <Company>Boulder Valley School District</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Jayanthi Bunyan</cp:lastModifiedBy>
  <cp:revision>5</cp:revision>
  <dcterms:created xsi:type="dcterms:W3CDTF">2010-11-27T22:35:00Z</dcterms:created>
  <dcterms:modified xsi:type="dcterms:W3CDTF">2013-04-16T23:02:00Z</dcterms:modified>
</cp:coreProperties>
</file>